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0BE" w:rsidRDefault="006A6D8D" w:rsidP="003F10BE">
      <w:pPr>
        <w:pStyle w:val="ChapterNumber"/>
      </w:pPr>
      <w:r>
        <w:tab/>
      </w:r>
    </w:p>
    <w:p w:rsidR="006A6D8D" w:rsidRPr="003F10BE" w:rsidRDefault="0007139F" w:rsidP="00BA51A6">
      <w:pPr>
        <w:pStyle w:val="ChapterTitle"/>
      </w:pPr>
      <w:r>
        <w:t xml:space="preserve">Table of </w:t>
      </w:r>
      <w:r w:rsidR="006A6D8D" w:rsidRPr="003F10BE">
        <w:t>Contents</w:t>
      </w:r>
    </w:p>
    <w:p w:rsidR="0007139F" w:rsidRPr="00327868" w:rsidRDefault="00327868" w:rsidP="00A71122">
      <w:pPr>
        <w:pStyle w:val="TableofContentsLevel2"/>
        <w:tabs>
          <w:tab w:val="clear" w:pos="720"/>
          <w:tab w:val="clear" w:pos="9720"/>
          <w:tab w:val="left" w:pos="540"/>
          <w:tab w:val="right" w:leader="dot" w:pos="6840"/>
        </w:tabs>
        <w:spacing w:line="240" w:lineRule="auto"/>
        <w:ind w:left="540" w:hanging="540"/>
        <w:rPr>
          <w:b/>
          <w:szCs w:val="22"/>
        </w:rPr>
      </w:pPr>
      <w:r w:rsidRPr="00327868">
        <w:rPr>
          <w:b/>
          <w:szCs w:val="22"/>
        </w:rPr>
        <w:t>DISK ONE</w:t>
      </w:r>
      <w:r>
        <w:rPr>
          <w:b/>
          <w:szCs w:val="22"/>
        </w:rPr>
        <w:t>: Training Video Presentations</w:t>
      </w:r>
    </w:p>
    <w:p w:rsidR="0007139F" w:rsidRPr="00327868" w:rsidRDefault="00CE7409" w:rsidP="00A71122">
      <w:pPr>
        <w:pStyle w:val="TableofContentsLevel3"/>
        <w:tabs>
          <w:tab w:val="clear" w:pos="720"/>
          <w:tab w:val="clear" w:pos="1440"/>
          <w:tab w:val="clear" w:pos="2160"/>
          <w:tab w:val="clear" w:pos="9720"/>
          <w:tab w:val="left" w:pos="1080"/>
          <w:tab w:val="right" w:leader="dot" w:pos="6840"/>
        </w:tabs>
        <w:spacing w:before="120" w:line="240" w:lineRule="auto"/>
        <w:ind w:left="1094" w:hanging="547"/>
        <w:rPr>
          <w:szCs w:val="22"/>
        </w:rPr>
      </w:pPr>
      <w:r w:rsidRPr="00327868">
        <w:rPr>
          <w:szCs w:val="22"/>
        </w:rPr>
        <w:t>1</w:t>
      </w:r>
      <w:r w:rsidRPr="00327868">
        <w:rPr>
          <w:szCs w:val="22"/>
        </w:rPr>
        <w:tab/>
      </w:r>
      <w:r w:rsidR="00327868">
        <w:rPr>
          <w:szCs w:val="22"/>
        </w:rPr>
        <w:t xml:space="preserve">Northridge Earthquake Damage to Welded Steel Moment Frames; </w:t>
      </w:r>
      <w:r w:rsidR="00327868" w:rsidRPr="00327868">
        <w:rPr>
          <w:i/>
          <w:szCs w:val="22"/>
        </w:rPr>
        <w:t xml:space="preserve">David </w:t>
      </w:r>
      <w:proofErr w:type="spellStart"/>
      <w:r w:rsidR="00327868" w:rsidRPr="00327868">
        <w:rPr>
          <w:i/>
          <w:szCs w:val="22"/>
        </w:rPr>
        <w:t>Bonowitz</w:t>
      </w:r>
      <w:proofErr w:type="spellEnd"/>
    </w:p>
    <w:p w:rsidR="0007139F" w:rsidRPr="00327868" w:rsidRDefault="0007139F" w:rsidP="00A71122">
      <w:pPr>
        <w:pStyle w:val="TableofContentsLevel3"/>
        <w:tabs>
          <w:tab w:val="clear" w:pos="720"/>
          <w:tab w:val="clear" w:pos="1440"/>
          <w:tab w:val="clear" w:pos="2160"/>
          <w:tab w:val="clear" w:pos="9720"/>
          <w:tab w:val="left" w:pos="1080"/>
          <w:tab w:val="right" w:leader="dot" w:pos="6840"/>
        </w:tabs>
        <w:spacing w:before="120" w:line="240" w:lineRule="auto"/>
        <w:ind w:left="1094" w:hanging="547"/>
        <w:rPr>
          <w:szCs w:val="22"/>
        </w:rPr>
      </w:pPr>
      <w:r w:rsidRPr="00327868">
        <w:rPr>
          <w:szCs w:val="22"/>
        </w:rPr>
        <w:t>2</w:t>
      </w:r>
      <w:r w:rsidRPr="00327868">
        <w:rPr>
          <w:szCs w:val="22"/>
        </w:rPr>
        <w:tab/>
      </w:r>
      <w:r w:rsidR="00327868">
        <w:t xml:space="preserve">Why it </w:t>
      </w:r>
      <w:proofErr w:type="gramStart"/>
      <w:r w:rsidR="00327868">
        <w:t>Happened</w:t>
      </w:r>
      <w:proofErr w:type="gramEnd"/>
      <w:r w:rsidR="00327868">
        <w:t xml:space="preserve">; </w:t>
      </w:r>
      <w:r w:rsidR="00327868" w:rsidRPr="00327868">
        <w:rPr>
          <w:i/>
        </w:rPr>
        <w:t xml:space="preserve">Stephen </w:t>
      </w:r>
      <w:proofErr w:type="spellStart"/>
      <w:r w:rsidR="00327868" w:rsidRPr="00327868">
        <w:rPr>
          <w:i/>
        </w:rPr>
        <w:t>Mahin</w:t>
      </w:r>
      <w:proofErr w:type="spellEnd"/>
    </w:p>
    <w:p w:rsidR="0007139F" w:rsidRPr="00327868" w:rsidRDefault="0007139F" w:rsidP="00A71122">
      <w:pPr>
        <w:pStyle w:val="TableofContentsLevel3"/>
        <w:tabs>
          <w:tab w:val="clear" w:pos="720"/>
          <w:tab w:val="clear" w:pos="1440"/>
          <w:tab w:val="clear" w:pos="2160"/>
          <w:tab w:val="clear" w:pos="9720"/>
          <w:tab w:val="left" w:pos="1080"/>
          <w:tab w:val="right" w:leader="dot" w:pos="6840"/>
        </w:tabs>
        <w:spacing w:before="120" w:line="240" w:lineRule="auto"/>
        <w:ind w:left="1094" w:hanging="547"/>
        <w:rPr>
          <w:szCs w:val="22"/>
        </w:rPr>
      </w:pPr>
      <w:r w:rsidRPr="00327868">
        <w:rPr>
          <w:szCs w:val="22"/>
        </w:rPr>
        <w:t>3</w:t>
      </w:r>
      <w:r w:rsidRPr="00327868">
        <w:rPr>
          <w:szCs w:val="22"/>
        </w:rPr>
        <w:tab/>
      </w:r>
      <w:r w:rsidR="00327868">
        <w:t>What are the Expected Demands</w:t>
      </w:r>
      <w:proofErr w:type="gramStart"/>
      <w:r w:rsidR="00327868">
        <w:t>?;</w:t>
      </w:r>
      <w:proofErr w:type="gramEnd"/>
      <w:r w:rsidR="00327868">
        <w:t xml:space="preserve"> </w:t>
      </w:r>
      <w:r w:rsidR="00327868" w:rsidRPr="00327868">
        <w:rPr>
          <w:i/>
        </w:rPr>
        <w:t xml:space="preserve">Helmut </w:t>
      </w:r>
      <w:proofErr w:type="spellStart"/>
      <w:r w:rsidR="00327868" w:rsidRPr="00327868">
        <w:rPr>
          <w:i/>
        </w:rPr>
        <w:t>Krawinkler</w:t>
      </w:r>
      <w:proofErr w:type="spellEnd"/>
    </w:p>
    <w:p w:rsidR="0007139F" w:rsidRPr="00327868" w:rsidRDefault="0007139F" w:rsidP="00A71122">
      <w:pPr>
        <w:pStyle w:val="TableofContentsLevel3"/>
        <w:tabs>
          <w:tab w:val="clear" w:pos="720"/>
          <w:tab w:val="clear" w:pos="1440"/>
          <w:tab w:val="clear" w:pos="2160"/>
          <w:tab w:val="clear" w:pos="9720"/>
          <w:tab w:val="left" w:pos="1080"/>
          <w:tab w:val="right" w:leader="dot" w:pos="6840"/>
        </w:tabs>
        <w:spacing w:before="120" w:line="240" w:lineRule="auto"/>
        <w:ind w:left="1094" w:hanging="547"/>
        <w:rPr>
          <w:szCs w:val="22"/>
        </w:rPr>
      </w:pPr>
      <w:r w:rsidRPr="00327868">
        <w:rPr>
          <w:szCs w:val="22"/>
        </w:rPr>
        <w:t>4</w:t>
      </w:r>
      <w:r w:rsidRPr="00327868">
        <w:rPr>
          <w:szCs w:val="22"/>
        </w:rPr>
        <w:tab/>
      </w:r>
      <w:r w:rsidR="00327868">
        <w:t>SAC Steel Project Training Seminar</w:t>
      </w:r>
    </w:p>
    <w:p w:rsidR="0007139F" w:rsidRPr="00327868" w:rsidRDefault="0007139F" w:rsidP="00A71122">
      <w:pPr>
        <w:pStyle w:val="TableofContentsLevel2"/>
        <w:tabs>
          <w:tab w:val="clear" w:pos="9720"/>
          <w:tab w:val="right" w:leader="dot" w:pos="6840"/>
        </w:tabs>
        <w:spacing w:line="240" w:lineRule="auto"/>
        <w:rPr>
          <w:szCs w:val="22"/>
        </w:rPr>
      </w:pPr>
    </w:p>
    <w:p w:rsidR="00327868" w:rsidRPr="00327868" w:rsidRDefault="00327868" w:rsidP="00A71122">
      <w:pPr>
        <w:pStyle w:val="TableofContentsLevel2"/>
        <w:tabs>
          <w:tab w:val="clear" w:pos="720"/>
          <w:tab w:val="clear" w:pos="9720"/>
          <w:tab w:val="left" w:pos="540"/>
          <w:tab w:val="right" w:leader="dot" w:pos="6840"/>
        </w:tabs>
        <w:spacing w:line="240" w:lineRule="auto"/>
        <w:ind w:left="540" w:hanging="540"/>
        <w:rPr>
          <w:b/>
          <w:szCs w:val="22"/>
        </w:rPr>
      </w:pPr>
      <w:r w:rsidRPr="00327868">
        <w:rPr>
          <w:b/>
          <w:szCs w:val="22"/>
        </w:rPr>
        <w:t xml:space="preserve">DISK </w:t>
      </w:r>
      <w:r>
        <w:rPr>
          <w:b/>
          <w:szCs w:val="22"/>
        </w:rPr>
        <w:t>TWO</w:t>
      </w:r>
      <w:r>
        <w:rPr>
          <w:b/>
          <w:szCs w:val="22"/>
        </w:rPr>
        <w:t>: Training Video Presentations</w:t>
      </w:r>
    </w:p>
    <w:p w:rsidR="00327868" w:rsidRPr="00327868" w:rsidRDefault="00327868" w:rsidP="00A71122">
      <w:pPr>
        <w:pStyle w:val="TableofContentsLevel3"/>
        <w:tabs>
          <w:tab w:val="clear" w:pos="720"/>
          <w:tab w:val="clear" w:pos="1440"/>
          <w:tab w:val="clear" w:pos="2160"/>
          <w:tab w:val="clear" w:pos="9720"/>
          <w:tab w:val="left" w:pos="1080"/>
          <w:tab w:val="right" w:leader="dot" w:pos="6840"/>
        </w:tabs>
        <w:spacing w:before="120" w:line="240" w:lineRule="auto"/>
        <w:ind w:left="1094" w:hanging="547"/>
        <w:rPr>
          <w:szCs w:val="22"/>
        </w:rPr>
      </w:pPr>
      <w:r w:rsidRPr="00327868">
        <w:rPr>
          <w:szCs w:val="22"/>
        </w:rPr>
        <w:t>1</w:t>
      </w:r>
      <w:r w:rsidRPr="00327868">
        <w:rPr>
          <w:szCs w:val="22"/>
        </w:rPr>
        <w:tab/>
      </w:r>
      <w:r>
        <w:rPr>
          <w:szCs w:val="22"/>
        </w:rPr>
        <w:t>Parameters Con</w:t>
      </w:r>
      <w:r w:rsidR="00A71122">
        <w:rPr>
          <w:szCs w:val="22"/>
        </w:rPr>
        <w:t>tributing to Improved Connection Performance</w:t>
      </w:r>
      <w:r>
        <w:rPr>
          <w:szCs w:val="22"/>
        </w:rPr>
        <w:t xml:space="preserve">; </w:t>
      </w:r>
      <w:r w:rsidR="00A71122">
        <w:rPr>
          <w:i/>
          <w:szCs w:val="22"/>
        </w:rPr>
        <w:t xml:space="preserve">James O. </w:t>
      </w:r>
      <w:proofErr w:type="spellStart"/>
      <w:r w:rsidR="00A71122">
        <w:rPr>
          <w:i/>
          <w:szCs w:val="22"/>
        </w:rPr>
        <w:t>Malley</w:t>
      </w:r>
      <w:proofErr w:type="spellEnd"/>
    </w:p>
    <w:p w:rsidR="00327868" w:rsidRPr="00327868" w:rsidRDefault="00327868" w:rsidP="00A71122">
      <w:pPr>
        <w:pStyle w:val="TableofContentsLevel3"/>
        <w:tabs>
          <w:tab w:val="clear" w:pos="720"/>
          <w:tab w:val="clear" w:pos="1440"/>
          <w:tab w:val="clear" w:pos="2160"/>
          <w:tab w:val="clear" w:pos="9720"/>
          <w:tab w:val="left" w:pos="1080"/>
          <w:tab w:val="right" w:leader="dot" w:pos="6840"/>
        </w:tabs>
        <w:spacing w:before="120" w:line="240" w:lineRule="auto"/>
        <w:ind w:left="1094" w:hanging="547"/>
        <w:rPr>
          <w:szCs w:val="22"/>
        </w:rPr>
      </w:pPr>
      <w:r w:rsidRPr="00327868">
        <w:rPr>
          <w:szCs w:val="22"/>
        </w:rPr>
        <w:t>2</w:t>
      </w:r>
      <w:r w:rsidRPr="00327868">
        <w:rPr>
          <w:szCs w:val="22"/>
        </w:rPr>
        <w:tab/>
      </w:r>
      <w:r w:rsidR="00A71122">
        <w:t>Factors Affecting Prequalified Connections</w:t>
      </w:r>
      <w:r>
        <w:t xml:space="preserve">; </w:t>
      </w:r>
      <w:r w:rsidR="00A71122">
        <w:rPr>
          <w:i/>
        </w:rPr>
        <w:t xml:space="preserve">Charles Roeder Presented by Chia-Ming </w:t>
      </w:r>
      <w:proofErr w:type="spellStart"/>
      <w:r w:rsidR="00A71122">
        <w:rPr>
          <w:i/>
        </w:rPr>
        <w:t>Uang</w:t>
      </w:r>
      <w:proofErr w:type="spellEnd"/>
    </w:p>
    <w:p w:rsidR="00A71122" w:rsidRPr="00327868" w:rsidRDefault="00327868" w:rsidP="00A71122">
      <w:pPr>
        <w:pStyle w:val="TableofContentsLevel3"/>
        <w:tabs>
          <w:tab w:val="clear" w:pos="720"/>
          <w:tab w:val="clear" w:pos="1440"/>
          <w:tab w:val="clear" w:pos="2160"/>
          <w:tab w:val="clear" w:pos="9720"/>
          <w:tab w:val="left" w:pos="1080"/>
          <w:tab w:val="right" w:leader="dot" w:pos="6840"/>
        </w:tabs>
        <w:spacing w:before="120" w:line="240" w:lineRule="auto"/>
        <w:ind w:left="1094" w:hanging="547"/>
        <w:rPr>
          <w:szCs w:val="22"/>
        </w:rPr>
      </w:pPr>
      <w:r w:rsidRPr="00327868">
        <w:rPr>
          <w:szCs w:val="22"/>
        </w:rPr>
        <w:t>3</w:t>
      </w:r>
      <w:r w:rsidRPr="00327868">
        <w:rPr>
          <w:szCs w:val="22"/>
        </w:rPr>
        <w:tab/>
      </w:r>
      <w:r w:rsidR="00A71122">
        <w:t xml:space="preserve">Factors Affecting Prequalified Connections; </w:t>
      </w:r>
      <w:r w:rsidR="00A71122">
        <w:rPr>
          <w:i/>
        </w:rPr>
        <w:t xml:space="preserve">Charles Roeder Presented by </w:t>
      </w:r>
      <w:r w:rsidR="00A71122">
        <w:rPr>
          <w:i/>
        </w:rPr>
        <w:t>Roberto Leon</w:t>
      </w:r>
    </w:p>
    <w:p w:rsidR="00327868" w:rsidRPr="00327868" w:rsidRDefault="00327868" w:rsidP="00A71122">
      <w:pPr>
        <w:pStyle w:val="TableofContentsLevel3"/>
        <w:tabs>
          <w:tab w:val="clear" w:pos="720"/>
          <w:tab w:val="clear" w:pos="1440"/>
          <w:tab w:val="clear" w:pos="2160"/>
          <w:tab w:val="clear" w:pos="9720"/>
          <w:tab w:val="left" w:pos="1080"/>
          <w:tab w:val="right" w:leader="dot" w:pos="6840"/>
        </w:tabs>
        <w:spacing w:before="120" w:line="240" w:lineRule="auto"/>
        <w:ind w:left="1094" w:hanging="547"/>
        <w:rPr>
          <w:szCs w:val="22"/>
        </w:rPr>
      </w:pPr>
      <w:r w:rsidRPr="00327868">
        <w:rPr>
          <w:szCs w:val="22"/>
        </w:rPr>
        <w:t>4</w:t>
      </w:r>
      <w:r w:rsidRPr="00327868">
        <w:rPr>
          <w:szCs w:val="22"/>
        </w:rPr>
        <w:tab/>
      </w:r>
      <w:r>
        <w:t>SAC Steel Project Training Seminar</w:t>
      </w:r>
      <w:r w:rsidR="00A71122">
        <w:t xml:space="preserve"> </w:t>
      </w:r>
    </w:p>
    <w:p w:rsidR="0007139F" w:rsidRPr="0093758F" w:rsidRDefault="0007139F" w:rsidP="00A71122">
      <w:pPr>
        <w:pStyle w:val="TableofContentsLevel3"/>
        <w:tabs>
          <w:tab w:val="clear" w:pos="9720"/>
          <w:tab w:val="right" w:leader="dot" w:pos="6840"/>
        </w:tabs>
        <w:spacing w:line="240" w:lineRule="auto"/>
        <w:rPr>
          <w:szCs w:val="22"/>
        </w:rPr>
      </w:pPr>
    </w:p>
    <w:p w:rsidR="00327868" w:rsidRPr="00327868" w:rsidRDefault="00327868" w:rsidP="00A71122">
      <w:pPr>
        <w:pStyle w:val="TableofContentsLevel2"/>
        <w:tabs>
          <w:tab w:val="clear" w:pos="720"/>
          <w:tab w:val="clear" w:pos="9720"/>
          <w:tab w:val="left" w:pos="540"/>
          <w:tab w:val="right" w:leader="dot" w:pos="6840"/>
        </w:tabs>
        <w:spacing w:line="240" w:lineRule="auto"/>
        <w:ind w:left="540" w:hanging="540"/>
        <w:rPr>
          <w:b/>
          <w:szCs w:val="22"/>
        </w:rPr>
      </w:pPr>
      <w:r w:rsidRPr="00327868">
        <w:rPr>
          <w:b/>
          <w:szCs w:val="22"/>
        </w:rPr>
        <w:t xml:space="preserve">DISK </w:t>
      </w:r>
      <w:r>
        <w:rPr>
          <w:b/>
          <w:szCs w:val="22"/>
        </w:rPr>
        <w:t>THREE</w:t>
      </w:r>
      <w:r>
        <w:rPr>
          <w:b/>
          <w:szCs w:val="22"/>
        </w:rPr>
        <w:t>: Training Video Presentations</w:t>
      </w:r>
    </w:p>
    <w:p w:rsidR="00327868" w:rsidRPr="00327868" w:rsidRDefault="00327868" w:rsidP="00A71122">
      <w:pPr>
        <w:pStyle w:val="TableofContentsLevel3"/>
        <w:tabs>
          <w:tab w:val="clear" w:pos="720"/>
          <w:tab w:val="clear" w:pos="1440"/>
          <w:tab w:val="clear" w:pos="2160"/>
          <w:tab w:val="clear" w:pos="9720"/>
          <w:tab w:val="left" w:pos="1080"/>
          <w:tab w:val="right" w:leader="dot" w:pos="6840"/>
        </w:tabs>
        <w:spacing w:before="120" w:line="240" w:lineRule="auto"/>
        <w:ind w:left="1094" w:hanging="547"/>
        <w:rPr>
          <w:szCs w:val="22"/>
        </w:rPr>
      </w:pPr>
      <w:r w:rsidRPr="00327868">
        <w:rPr>
          <w:szCs w:val="22"/>
        </w:rPr>
        <w:t>1</w:t>
      </w:r>
      <w:r w:rsidRPr="00327868">
        <w:rPr>
          <w:szCs w:val="22"/>
        </w:rPr>
        <w:tab/>
      </w:r>
      <w:r w:rsidR="00A71122">
        <w:rPr>
          <w:szCs w:val="22"/>
        </w:rPr>
        <w:t>How Reliable are Steel Moment Frames</w:t>
      </w:r>
      <w:proofErr w:type="gramStart"/>
      <w:r w:rsidR="00A71122">
        <w:rPr>
          <w:szCs w:val="22"/>
        </w:rPr>
        <w:t>?</w:t>
      </w:r>
      <w:r>
        <w:rPr>
          <w:szCs w:val="22"/>
        </w:rPr>
        <w:t>;</w:t>
      </w:r>
      <w:proofErr w:type="gramEnd"/>
      <w:r>
        <w:rPr>
          <w:szCs w:val="22"/>
        </w:rPr>
        <w:t xml:space="preserve"> </w:t>
      </w:r>
      <w:r w:rsidR="00A71122">
        <w:rPr>
          <w:i/>
          <w:szCs w:val="22"/>
        </w:rPr>
        <w:t xml:space="preserve">Douglas A. </w:t>
      </w:r>
      <w:proofErr w:type="spellStart"/>
      <w:r w:rsidR="00A71122">
        <w:rPr>
          <w:i/>
          <w:szCs w:val="22"/>
        </w:rPr>
        <w:t>Foutch</w:t>
      </w:r>
      <w:proofErr w:type="spellEnd"/>
    </w:p>
    <w:p w:rsidR="00327868" w:rsidRPr="00327868" w:rsidRDefault="00327868" w:rsidP="00A71122">
      <w:pPr>
        <w:pStyle w:val="TableofContentsLevel3"/>
        <w:tabs>
          <w:tab w:val="clear" w:pos="720"/>
          <w:tab w:val="clear" w:pos="1440"/>
          <w:tab w:val="clear" w:pos="2160"/>
          <w:tab w:val="clear" w:pos="9720"/>
          <w:tab w:val="left" w:pos="1080"/>
          <w:tab w:val="right" w:leader="dot" w:pos="6840"/>
        </w:tabs>
        <w:spacing w:before="120" w:line="240" w:lineRule="auto"/>
        <w:ind w:left="1094" w:hanging="547"/>
        <w:rPr>
          <w:szCs w:val="22"/>
        </w:rPr>
      </w:pPr>
      <w:r w:rsidRPr="00327868">
        <w:rPr>
          <w:szCs w:val="22"/>
        </w:rPr>
        <w:t>2</w:t>
      </w:r>
      <w:r w:rsidRPr="00327868">
        <w:rPr>
          <w:szCs w:val="22"/>
        </w:rPr>
        <w:tab/>
      </w:r>
      <w:r w:rsidR="00A71122">
        <w:t>Guidelines for New Buildings</w:t>
      </w:r>
      <w:r>
        <w:t xml:space="preserve">; </w:t>
      </w:r>
      <w:r w:rsidR="00A71122">
        <w:rPr>
          <w:i/>
        </w:rPr>
        <w:t>C. Mark Saunders</w:t>
      </w:r>
    </w:p>
    <w:p w:rsidR="00327868" w:rsidRPr="00327868" w:rsidRDefault="00327868" w:rsidP="00A71122">
      <w:pPr>
        <w:pStyle w:val="TableofContentsLevel3"/>
        <w:tabs>
          <w:tab w:val="clear" w:pos="720"/>
          <w:tab w:val="clear" w:pos="1440"/>
          <w:tab w:val="clear" w:pos="2160"/>
          <w:tab w:val="clear" w:pos="9720"/>
          <w:tab w:val="left" w:pos="1080"/>
          <w:tab w:val="right" w:leader="dot" w:pos="6840"/>
        </w:tabs>
        <w:spacing w:before="120" w:line="240" w:lineRule="auto"/>
        <w:ind w:left="1094" w:hanging="547"/>
        <w:rPr>
          <w:szCs w:val="22"/>
        </w:rPr>
      </w:pPr>
      <w:r w:rsidRPr="00327868">
        <w:rPr>
          <w:szCs w:val="22"/>
        </w:rPr>
        <w:t>3</w:t>
      </w:r>
      <w:r w:rsidRPr="00327868">
        <w:rPr>
          <w:szCs w:val="22"/>
        </w:rPr>
        <w:tab/>
      </w:r>
      <w:r w:rsidR="00A71122">
        <w:t>Recommended Specifications and Quality Assurance</w:t>
      </w:r>
      <w:r>
        <w:t xml:space="preserve">; </w:t>
      </w:r>
      <w:r w:rsidR="00A71122">
        <w:rPr>
          <w:i/>
        </w:rPr>
        <w:t>Robert E. Shaw</w:t>
      </w:r>
    </w:p>
    <w:p w:rsidR="00327868" w:rsidRPr="00327868" w:rsidRDefault="00327868" w:rsidP="00A71122">
      <w:pPr>
        <w:pStyle w:val="TableofContentsLevel3"/>
        <w:tabs>
          <w:tab w:val="clear" w:pos="720"/>
          <w:tab w:val="clear" w:pos="1440"/>
          <w:tab w:val="clear" w:pos="2160"/>
          <w:tab w:val="clear" w:pos="9720"/>
          <w:tab w:val="left" w:pos="1080"/>
          <w:tab w:val="right" w:leader="dot" w:pos="6840"/>
        </w:tabs>
        <w:spacing w:before="120" w:line="240" w:lineRule="auto"/>
        <w:ind w:left="1094" w:hanging="547"/>
        <w:rPr>
          <w:szCs w:val="22"/>
        </w:rPr>
      </w:pPr>
      <w:r w:rsidRPr="00327868">
        <w:rPr>
          <w:szCs w:val="22"/>
        </w:rPr>
        <w:t>4</w:t>
      </w:r>
      <w:r w:rsidRPr="00327868">
        <w:rPr>
          <w:szCs w:val="22"/>
        </w:rPr>
        <w:tab/>
      </w:r>
      <w:r>
        <w:t>SAC Steel Project Training Seminar</w:t>
      </w:r>
    </w:p>
    <w:p w:rsidR="00327868" w:rsidRDefault="00327868" w:rsidP="00A71122">
      <w:pPr>
        <w:pStyle w:val="TableofContentsLevel2"/>
        <w:tabs>
          <w:tab w:val="clear" w:pos="720"/>
          <w:tab w:val="clear" w:pos="9720"/>
          <w:tab w:val="left" w:pos="540"/>
          <w:tab w:val="right" w:leader="dot" w:pos="6840"/>
        </w:tabs>
        <w:spacing w:line="240" w:lineRule="auto"/>
        <w:ind w:left="540" w:hanging="540"/>
        <w:rPr>
          <w:b/>
          <w:szCs w:val="22"/>
        </w:rPr>
      </w:pPr>
    </w:p>
    <w:p w:rsidR="00327868" w:rsidRPr="00327868" w:rsidRDefault="00327868" w:rsidP="00A71122">
      <w:pPr>
        <w:pStyle w:val="TableofContentsLevel2"/>
        <w:tabs>
          <w:tab w:val="clear" w:pos="720"/>
          <w:tab w:val="clear" w:pos="9720"/>
          <w:tab w:val="left" w:pos="540"/>
          <w:tab w:val="right" w:leader="dot" w:pos="6840"/>
        </w:tabs>
        <w:spacing w:line="240" w:lineRule="auto"/>
        <w:ind w:left="540" w:hanging="540"/>
        <w:rPr>
          <w:b/>
          <w:szCs w:val="22"/>
        </w:rPr>
      </w:pPr>
      <w:r w:rsidRPr="00327868">
        <w:rPr>
          <w:b/>
          <w:szCs w:val="22"/>
        </w:rPr>
        <w:t xml:space="preserve">DISK </w:t>
      </w:r>
      <w:r>
        <w:rPr>
          <w:b/>
          <w:szCs w:val="22"/>
        </w:rPr>
        <w:t>FOUR</w:t>
      </w:r>
      <w:r>
        <w:rPr>
          <w:b/>
          <w:szCs w:val="22"/>
        </w:rPr>
        <w:t>: Training Video Presentations</w:t>
      </w:r>
      <w:bookmarkStart w:id="0" w:name="_GoBack"/>
      <w:bookmarkEnd w:id="0"/>
    </w:p>
    <w:p w:rsidR="00327868" w:rsidRPr="00327868" w:rsidRDefault="00327868" w:rsidP="00A71122">
      <w:pPr>
        <w:pStyle w:val="TableofContentsLevel3"/>
        <w:tabs>
          <w:tab w:val="clear" w:pos="720"/>
          <w:tab w:val="clear" w:pos="1440"/>
          <w:tab w:val="clear" w:pos="2160"/>
          <w:tab w:val="clear" w:pos="9720"/>
          <w:tab w:val="left" w:pos="1080"/>
          <w:tab w:val="right" w:leader="dot" w:pos="6840"/>
        </w:tabs>
        <w:spacing w:before="120" w:line="240" w:lineRule="auto"/>
        <w:ind w:left="1094" w:hanging="547"/>
        <w:rPr>
          <w:szCs w:val="22"/>
        </w:rPr>
      </w:pPr>
      <w:r w:rsidRPr="00327868">
        <w:rPr>
          <w:szCs w:val="22"/>
        </w:rPr>
        <w:t>1</w:t>
      </w:r>
      <w:r w:rsidRPr="00327868">
        <w:rPr>
          <w:szCs w:val="22"/>
        </w:rPr>
        <w:tab/>
      </w:r>
      <w:r w:rsidR="00A71122">
        <w:rPr>
          <w:szCs w:val="22"/>
        </w:rPr>
        <w:t>Performance-based Design Criteria</w:t>
      </w:r>
      <w:r>
        <w:rPr>
          <w:szCs w:val="22"/>
        </w:rPr>
        <w:t xml:space="preserve">; </w:t>
      </w:r>
      <w:r w:rsidR="00A71122">
        <w:rPr>
          <w:i/>
          <w:szCs w:val="22"/>
        </w:rPr>
        <w:t>Ronald O. Hamburger</w:t>
      </w:r>
    </w:p>
    <w:p w:rsidR="00327868" w:rsidRPr="00327868" w:rsidRDefault="00327868" w:rsidP="00A71122">
      <w:pPr>
        <w:pStyle w:val="TableofContentsLevel3"/>
        <w:tabs>
          <w:tab w:val="clear" w:pos="720"/>
          <w:tab w:val="clear" w:pos="1440"/>
          <w:tab w:val="clear" w:pos="2160"/>
          <w:tab w:val="clear" w:pos="9720"/>
          <w:tab w:val="left" w:pos="1080"/>
          <w:tab w:val="right" w:leader="dot" w:pos="6840"/>
        </w:tabs>
        <w:spacing w:before="120" w:line="240" w:lineRule="auto"/>
        <w:ind w:left="1094" w:hanging="547"/>
        <w:rPr>
          <w:szCs w:val="22"/>
        </w:rPr>
      </w:pPr>
      <w:r w:rsidRPr="00327868">
        <w:rPr>
          <w:szCs w:val="22"/>
        </w:rPr>
        <w:t>2</w:t>
      </w:r>
      <w:r w:rsidRPr="00327868">
        <w:rPr>
          <w:szCs w:val="22"/>
        </w:rPr>
        <w:tab/>
      </w:r>
      <w:r w:rsidR="00BA51A6">
        <w:rPr>
          <w:szCs w:val="22"/>
        </w:rPr>
        <w:t>How to Evaluate and Upgrade Existing Buildings</w:t>
      </w:r>
      <w:r>
        <w:t xml:space="preserve">; </w:t>
      </w:r>
      <w:r w:rsidR="00BA51A6">
        <w:rPr>
          <w:i/>
        </w:rPr>
        <w:t>John Hooper</w:t>
      </w:r>
    </w:p>
    <w:p w:rsidR="00327868" w:rsidRPr="00327868" w:rsidRDefault="00327868" w:rsidP="00A71122">
      <w:pPr>
        <w:pStyle w:val="TableofContentsLevel3"/>
        <w:tabs>
          <w:tab w:val="clear" w:pos="720"/>
          <w:tab w:val="clear" w:pos="1440"/>
          <w:tab w:val="clear" w:pos="2160"/>
          <w:tab w:val="clear" w:pos="9720"/>
          <w:tab w:val="left" w:pos="1080"/>
          <w:tab w:val="right" w:leader="dot" w:pos="6840"/>
        </w:tabs>
        <w:spacing w:before="120" w:line="240" w:lineRule="auto"/>
        <w:ind w:left="1094" w:hanging="547"/>
        <w:rPr>
          <w:szCs w:val="22"/>
        </w:rPr>
      </w:pPr>
      <w:r w:rsidRPr="00327868">
        <w:rPr>
          <w:szCs w:val="22"/>
        </w:rPr>
        <w:t>3</w:t>
      </w:r>
      <w:r w:rsidRPr="00327868">
        <w:rPr>
          <w:szCs w:val="22"/>
        </w:rPr>
        <w:tab/>
      </w:r>
      <w:r w:rsidR="00BA51A6">
        <w:t>How to Evaluate and Repair Damaged WSMF Buildings</w:t>
      </w:r>
      <w:r>
        <w:t xml:space="preserve">; </w:t>
      </w:r>
      <w:r w:rsidR="00BA51A6">
        <w:rPr>
          <w:i/>
        </w:rPr>
        <w:t>Maryann Phipps</w:t>
      </w:r>
    </w:p>
    <w:p w:rsidR="00327868" w:rsidRPr="00327868" w:rsidRDefault="00327868" w:rsidP="00A71122">
      <w:pPr>
        <w:pStyle w:val="TableofContentsLevel3"/>
        <w:tabs>
          <w:tab w:val="clear" w:pos="720"/>
          <w:tab w:val="clear" w:pos="1440"/>
          <w:tab w:val="clear" w:pos="2160"/>
          <w:tab w:val="clear" w:pos="9720"/>
          <w:tab w:val="left" w:pos="1080"/>
          <w:tab w:val="right" w:leader="dot" w:pos="6840"/>
        </w:tabs>
        <w:spacing w:before="120" w:line="240" w:lineRule="auto"/>
        <w:ind w:left="1094" w:hanging="547"/>
        <w:rPr>
          <w:szCs w:val="22"/>
        </w:rPr>
      </w:pPr>
      <w:r w:rsidRPr="00327868">
        <w:rPr>
          <w:szCs w:val="22"/>
        </w:rPr>
        <w:t>4</w:t>
      </w:r>
      <w:r w:rsidRPr="00327868">
        <w:rPr>
          <w:szCs w:val="22"/>
        </w:rPr>
        <w:tab/>
      </w:r>
      <w:r>
        <w:t>SAC Steel Project Training Seminar</w:t>
      </w:r>
    </w:p>
    <w:sectPr w:rsidR="00327868" w:rsidRPr="00327868" w:rsidSect="00BA51A6">
      <w:footerReference w:type="even" r:id="rId8"/>
      <w:footerReference w:type="default" r:id="rId9"/>
      <w:pgSz w:w="12240" w:h="15840" w:code="1"/>
      <w:pgMar w:top="1080" w:right="108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21B" w:rsidRDefault="0004221B">
      <w:r>
        <w:separator/>
      </w:r>
    </w:p>
  </w:endnote>
  <w:endnote w:type="continuationSeparator" w:id="0">
    <w:p w:rsidR="0004221B" w:rsidRDefault="0004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balGraph Bk BT">
    <w:panose1 w:val="02060403020205020404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D8D" w:rsidRDefault="0016200D" w:rsidP="0016200D">
    <w:pPr>
      <w:pStyle w:val="Evenpagefooter"/>
      <w:pBdr>
        <w:top w:val="single" w:sz="4" w:space="0" w:color="auto"/>
      </w:pBdr>
      <w:tabs>
        <w:tab w:val="clear" w:pos="4860"/>
        <w:tab w:val="center" w:pos="1980"/>
        <w:tab w:val="right" w:pos="6840"/>
      </w:tabs>
      <w:ind w:left="-2880"/>
    </w:pPr>
    <w:r>
      <w:fldChar w:fldCharType="begin"/>
    </w:r>
    <w:r>
      <w:instrText xml:space="preserve"> PAGE   \* MERGEFORMAT </w:instrText>
    </w:r>
    <w:r>
      <w:fldChar w:fldCharType="separate"/>
    </w:r>
    <w:r w:rsidR="00327868">
      <w:rPr>
        <w:noProof/>
      </w:rPr>
      <w:t>vi</w:t>
    </w:r>
    <w:r>
      <w:rPr>
        <w:noProof/>
      </w:rPr>
      <w:fldChar w:fldCharType="end"/>
    </w:r>
    <w:r>
      <w:rPr>
        <w:noProof/>
      </w:rPr>
      <w:tab/>
    </w:r>
    <w:r w:rsidR="003F10BE">
      <w:t xml:space="preserve">Table of </w:t>
    </w:r>
    <w:r w:rsidR="006A6D8D">
      <w:t>Contents</w:t>
    </w:r>
    <w:r w:rsidR="003F136B">
      <w:tab/>
    </w:r>
    <w:r w:rsidR="006A6D8D">
      <w:t>ATC-</w:t>
    </w:r>
    <w:r w:rsidR="003F10BE">
      <w:t>11</w:t>
    </w:r>
    <w:r w:rsidR="00533C63"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D8D" w:rsidRDefault="00327868" w:rsidP="00BA51A6">
    <w:pPr>
      <w:pStyle w:val="Oddpagefooter"/>
    </w:pPr>
    <w:r>
      <w:t>SAC Training Presentations</w:t>
    </w:r>
    <w:r w:rsidR="006A6D8D">
      <w:tab/>
    </w:r>
    <w:r w:rsidR="003F10BE">
      <w:t xml:space="preserve">Table of </w:t>
    </w:r>
    <w:r w:rsidR="006A6D8D">
      <w:t>Contents</w:t>
    </w:r>
    <w:r w:rsidR="006A6D8D">
      <w:tab/>
    </w:r>
    <w:r w:rsidR="0016200D">
      <w:fldChar w:fldCharType="begin"/>
    </w:r>
    <w:r w:rsidR="0016200D">
      <w:instrText xml:space="preserve"> PAGE   \* MERGEFORMAT </w:instrText>
    </w:r>
    <w:r w:rsidR="0016200D">
      <w:fldChar w:fldCharType="separate"/>
    </w:r>
    <w:r w:rsidR="00BA51A6">
      <w:rPr>
        <w:noProof/>
      </w:rPr>
      <w:t>1</w:t>
    </w:r>
    <w:r w:rsidR="0016200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21B" w:rsidRDefault="0004221B">
      <w:r>
        <w:separator/>
      </w:r>
    </w:p>
  </w:footnote>
  <w:footnote w:type="continuationSeparator" w:id="0">
    <w:p w:rsidR="0004221B" w:rsidRDefault="00042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C1E56"/>
    <w:multiLevelType w:val="singleLevel"/>
    <w:tmpl w:val="B546B152"/>
    <w:lvl w:ilvl="0">
      <w:start w:val="1"/>
      <w:numFmt w:val="bullet"/>
      <w:pStyle w:val="SecondLevelNumber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F3"/>
    <w:rsid w:val="00010166"/>
    <w:rsid w:val="0004221B"/>
    <w:rsid w:val="00057017"/>
    <w:rsid w:val="0007139F"/>
    <w:rsid w:val="00095013"/>
    <w:rsid w:val="00100C3C"/>
    <w:rsid w:val="0011231E"/>
    <w:rsid w:val="0013470C"/>
    <w:rsid w:val="001445A5"/>
    <w:rsid w:val="00156894"/>
    <w:rsid w:val="0016200D"/>
    <w:rsid w:val="00167243"/>
    <w:rsid w:val="001846E8"/>
    <w:rsid w:val="00187415"/>
    <w:rsid w:val="001D5B5A"/>
    <w:rsid w:val="00276CBA"/>
    <w:rsid w:val="00280BB8"/>
    <w:rsid w:val="002A4C07"/>
    <w:rsid w:val="002D54D3"/>
    <w:rsid w:val="002D7A9E"/>
    <w:rsid w:val="002E540D"/>
    <w:rsid w:val="00327868"/>
    <w:rsid w:val="00341F05"/>
    <w:rsid w:val="003465B8"/>
    <w:rsid w:val="003544C4"/>
    <w:rsid w:val="0037413E"/>
    <w:rsid w:val="00391058"/>
    <w:rsid w:val="003F10BE"/>
    <w:rsid w:val="003F136B"/>
    <w:rsid w:val="00420217"/>
    <w:rsid w:val="00444170"/>
    <w:rsid w:val="00457AAE"/>
    <w:rsid w:val="00461BD0"/>
    <w:rsid w:val="004707EC"/>
    <w:rsid w:val="0047343E"/>
    <w:rsid w:val="00492BD8"/>
    <w:rsid w:val="004B1617"/>
    <w:rsid w:val="004B1F99"/>
    <w:rsid w:val="004B3D54"/>
    <w:rsid w:val="004C6E04"/>
    <w:rsid w:val="004D3C67"/>
    <w:rsid w:val="004E1F23"/>
    <w:rsid w:val="004F3447"/>
    <w:rsid w:val="005205C7"/>
    <w:rsid w:val="00533C63"/>
    <w:rsid w:val="00542133"/>
    <w:rsid w:val="005422E1"/>
    <w:rsid w:val="005532DB"/>
    <w:rsid w:val="005567D4"/>
    <w:rsid w:val="00566329"/>
    <w:rsid w:val="005858E0"/>
    <w:rsid w:val="00591BDE"/>
    <w:rsid w:val="005A568D"/>
    <w:rsid w:val="005C75B2"/>
    <w:rsid w:val="005D34B5"/>
    <w:rsid w:val="00610E2C"/>
    <w:rsid w:val="00636D92"/>
    <w:rsid w:val="006439CB"/>
    <w:rsid w:val="00645705"/>
    <w:rsid w:val="006554DB"/>
    <w:rsid w:val="00655C36"/>
    <w:rsid w:val="00655F24"/>
    <w:rsid w:val="0066312D"/>
    <w:rsid w:val="00675C8C"/>
    <w:rsid w:val="0068534E"/>
    <w:rsid w:val="00686D2C"/>
    <w:rsid w:val="006A57E8"/>
    <w:rsid w:val="006A6D8D"/>
    <w:rsid w:val="006B18A2"/>
    <w:rsid w:val="006B308A"/>
    <w:rsid w:val="006C093A"/>
    <w:rsid w:val="006C6EE2"/>
    <w:rsid w:val="006D2FA9"/>
    <w:rsid w:val="00710946"/>
    <w:rsid w:val="00714B94"/>
    <w:rsid w:val="00745DDE"/>
    <w:rsid w:val="00761C92"/>
    <w:rsid w:val="007649FB"/>
    <w:rsid w:val="00766AA4"/>
    <w:rsid w:val="0078106B"/>
    <w:rsid w:val="007953F5"/>
    <w:rsid w:val="007A0FE7"/>
    <w:rsid w:val="007A51B8"/>
    <w:rsid w:val="007B1ECE"/>
    <w:rsid w:val="007B6402"/>
    <w:rsid w:val="007B7418"/>
    <w:rsid w:val="007D2D33"/>
    <w:rsid w:val="007E034B"/>
    <w:rsid w:val="007F66EB"/>
    <w:rsid w:val="00802760"/>
    <w:rsid w:val="008063B1"/>
    <w:rsid w:val="008148F4"/>
    <w:rsid w:val="00837403"/>
    <w:rsid w:val="0084463A"/>
    <w:rsid w:val="00846B93"/>
    <w:rsid w:val="00847358"/>
    <w:rsid w:val="008536B8"/>
    <w:rsid w:val="008664D8"/>
    <w:rsid w:val="008A4BAF"/>
    <w:rsid w:val="008B2662"/>
    <w:rsid w:val="008D4396"/>
    <w:rsid w:val="008D74EA"/>
    <w:rsid w:val="00901F75"/>
    <w:rsid w:val="0093758F"/>
    <w:rsid w:val="009454B1"/>
    <w:rsid w:val="0095301F"/>
    <w:rsid w:val="00957749"/>
    <w:rsid w:val="00981411"/>
    <w:rsid w:val="00995C1A"/>
    <w:rsid w:val="009962AC"/>
    <w:rsid w:val="009973D7"/>
    <w:rsid w:val="009C6124"/>
    <w:rsid w:val="009D32F3"/>
    <w:rsid w:val="009F15A5"/>
    <w:rsid w:val="00A23C94"/>
    <w:rsid w:val="00A369EA"/>
    <w:rsid w:val="00A427F3"/>
    <w:rsid w:val="00A52699"/>
    <w:rsid w:val="00A53E2E"/>
    <w:rsid w:val="00A63D3E"/>
    <w:rsid w:val="00A71122"/>
    <w:rsid w:val="00A75B89"/>
    <w:rsid w:val="00AA38E5"/>
    <w:rsid w:val="00AB4F5E"/>
    <w:rsid w:val="00AC4F81"/>
    <w:rsid w:val="00AE0967"/>
    <w:rsid w:val="00AF166B"/>
    <w:rsid w:val="00AF3801"/>
    <w:rsid w:val="00B20675"/>
    <w:rsid w:val="00B30915"/>
    <w:rsid w:val="00B354BA"/>
    <w:rsid w:val="00B5414B"/>
    <w:rsid w:val="00B64060"/>
    <w:rsid w:val="00B977CF"/>
    <w:rsid w:val="00BA039E"/>
    <w:rsid w:val="00BA3810"/>
    <w:rsid w:val="00BA51A6"/>
    <w:rsid w:val="00C04B30"/>
    <w:rsid w:val="00C120B8"/>
    <w:rsid w:val="00C26B74"/>
    <w:rsid w:val="00C40FFD"/>
    <w:rsid w:val="00C46B57"/>
    <w:rsid w:val="00C5437A"/>
    <w:rsid w:val="00C7311A"/>
    <w:rsid w:val="00C90D6A"/>
    <w:rsid w:val="00CD0DD3"/>
    <w:rsid w:val="00CD27D4"/>
    <w:rsid w:val="00CE4333"/>
    <w:rsid w:val="00CE7409"/>
    <w:rsid w:val="00CF0D4E"/>
    <w:rsid w:val="00D219E1"/>
    <w:rsid w:val="00D323C7"/>
    <w:rsid w:val="00D4517E"/>
    <w:rsid w:val="00D67E8D"/>
    <w:rsid w:val="00DC76D7"/>
    <w:rsid w:val="00DD7756"/>
    <w:rsid w:val="00E15556"/>
    <w:rsid w:val="00E46ED3"/>
    <w:rsid w:val="00E514DD"/>
    <w:rsid w:val="00E75531"/>
    <w:rsid w:val="00E77AC3"/>
    <w:rsid w:val="00E86F3F"/>
    <w:rsid w:val="00EC09FE"/>
    <w:rsid w:val="00EC634B"/>
    <w:rsid w:val="00F02C53"/>
    <w:rsid w:val="00F04632"/>
    <w:rsid w:val="00F130F6"/>
    <w:rsid w:val="00F1347B"/>
    <w:rsid w:val="00FA28C0"/>
    <w:rsid w:val="00FD7C98"/>
    <w:rsid w:val="00FE49FE"/>
    <w:rsid w:val="00FF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8C7F519-16A3-4FF7-B7F3-4FFC1F1F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120" w:line="240" w:lineRule="exact"/>
      <w:ind w:left="720" w:hanging="720"/>
      <w:outlineLvl w:val="0"/>
    </w:pPr>
    <w:rPr>
      <w:rFonts w:ascii="LubalGraph Bk BT" w:hAnsi="LubalGraph Bk BT"/>
      <w:b/>
      <w:kern w:val="28"/>
    </w:rPr>
  </w:style>
  <w:style w:type="paragraph" w:styleId="Heading2">
    <w:name w:val="heading 2"/>
    <w:basedOn w:val="Normal"/>
    <w:next w:val="Normal"/>
    <w:qFormat/>
    <w:pPr>
      <w:keepNext/>
      <w:keepLines/>
      <w:widowControl w:val="0"/>
      <w:spacing w:before="240" w:after="120" w:line="240" w:lineRule="exact"/>
      <w:ind w:left="720" w:hanging="720"/>
      <w:outlineLvl w:val="1"/>
    </w:pPr>
    <w:rPr>
      <w:rFonts w:ascii="LubalGraph Bk BT" w:hAnsi="LubalGraph Bk BT"/>
      <w:b/>
      <w:i/>
    </w:rPr>
  </w:style>
  <w:style w:type="paragraph" w:styleId="Heading3">
    <w:name w:val="heading 3"/>
    <w:basedOn w:val="Normal"/>
    <w:next w:val="Normal"/>
    <w:qFormat/>
    <w:pPr>
      <w:keepNext/>
      <w:spacing w:before="120" w:after="120" w:line="240" w:lineRule="exact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240" w:lineRule="exact"/>
      <w:ind w:firstLine="360"/>
    </w:pPr>
    <w:rPr>
      <w:sz w:val="22"/>
    </w:rPr>
  </w:style>
  <w:style w:type="paragraph" w:styleId="BodyText">
    <w:name w:val="Body Text"/>
    <w:basedOn w:val="Normal"/>
    <w:pPr>
      <w:spacing w:line="240" w:lineRule="exact"/>
      <w:ind w:right="2"/>
    </w:pPr>
    <w:rPr>
      <w:sz w:val="22"/>
    </w:rPr>
  </w:style>
  <w:style w:type="paragraph" w:customStyle="1" w:styleId="In-lineHeading">
    <w:name w:val="In-line Heading"/>
    <w:basedOn w:val="Normal"/>
    <w:pPr>
      <w:spacing w:before="120" w:line="240" w:lineRule="exact"/>
    </w:pPr>
    <w:rPr>
      <w:sz w:val="22"/>
    </w:rPr>
  </w:style>
  <w:style w:type="paragraph" w:customStyle="1" w:styleId="FirstLevelNumberedList">
    <w:name w:val="First Level Numbered List"/>
    <w:basedOn w:val="BodyTextIndent"/>
    <w:pPr>
      <w:spacing w:before="120"/>
      <w:ind w:left="360" w:hanging="360"/>
    </w:pPr>
  </w:style>
  <w:style w:type="paragraph" w:customStyle="1" w:styleId="UnnumberedList">
    <w:name w:val="UnnumberedList"/>
    <w:basedOn w:val="Normal"/>
    <w:pPr>
      <w:tabs>
        <w:tab w:val="left" w:pos="720"/>
      </w:tabs>
      <w:spacing w:before="120" w:line="240" w:lineRule="exact"/>
      <w:ind w:left="360"/>
    </w:pPr>
    <w:rPr>
      <w:sz w:val="22"/>
    </w:rPr>
  </w:style>
  <w:style w:type="paragraph" w:customStyle="1" w:styleId="FirstLevelBulletedList">
    <w:name w:val="First Level Bulleted List"/>
    <w:basedOn w:val="FirstLevelNumberedList"/>
  </w:style>
  <w:style w:type="paragraph" w:customStyle="1" w:styleId="SecondLevelNumberedList">
    <w:name w:val="Second Level Numbered List"/>
    <w:basedOn w:val="Normal"/>
    <w:pPr>
      <w:numPr>
        <w:numId w:val="1"/>
      </w:numPr>
      <w:tabs>
        <w:tab w:val="clear" w:pos="360"/>
        <w:tab w:val="left" w:pos="720"/>
      </w:tabs>
      <w:spacing w:before="120" w:line="240" w:lineRule="exact"/>
      <w:ind w:left="720"/>
    </w:pPr>
    <w:rPr>
      <w:sz w:val="22"/>
    </w:rPr>
  </w:style>
  <w:style w:type="paragraph" w:customStyle="1" w:styleId="SecondLevelBulletedList">
    <w:name w:val="Second Level Bulleted List"/>
    <w:basedOn w:val="SecondLevelNumberedList"/>
  </w:style>
  <w:style w:type="paragraph" w:customStyle="1" w:styleId="ChapterNumber">
    <w:name w:val="Chapter Number"/>
    <w:basedOn w:val="Normal"/>
    <w:pPr>
      <w:spacing w:line="440" w:lineRule="exact"/>
    </w:pPr>
    <w:rPr>
      <w:rFonts w:ascii="LubalGraph Bk BT" w:hAnsi="LubalGraph Bk BT"/>
      <w:b/>
      <w:sz w:val="36"/>
    </w:rPr>
  </w:style>
  <w:style w:type="paragraph" w:customStyle="1" w:styleId="ChapterTitle">
    <w:name w:val="Chapter Title"/>
    <w:basedOn w:val="Normal"/>
    <w:pPr>
      <w:pBdr>
        <w:top w:val="single" w:sz="4" w:space="1" w:color="auto"/>
      </w:pBdr>
      <w:spacing w:after="960" w:line="560" w:lineRule="exact"/>
      <w:jc w:val="right"/>
    </w:pPr>
    <w:rPr>
      <w:rFonts w:ascii="LubalGraph Bk BT" w:hAnsi="LubalGraph Bk BT"/>
      <w:b/>
      <w:sz w:val="56"/>
    </w:rPr>
  </w:style>
  <w:style w:type="paragraph" w:customStyle="1" w:styleId="TableofContentsLevel1">
    <w:name w:val="Table of Contents Level 1"/>
    <w:basedOn w:val="Normal"/>
    <w:pPr>
      <w:tabs>
        <w:tab w:val="right" w:leader="dot" w:pos="9720"/>
      </w:tabs>
      <w:spacing w:after="240" w:line="240" w:lineRule="exact"/>
    </w:pPr>
    <w:rPr>
      <w:sz w:val="22"/>
    </w:rPr>
  </w:style>
  <w:style w:type="paragraph" w:customStyle="1" w:styleId="TableofContentsLevel2">
    <w:name w:val="Table of Contents Level 2"/>
    <w:basedOn w:val="Normal"/>
    <w:pPr>
      <w:tabs>
        <w:tab w:val="left" w:pos="720"/>
        <w:tab w:val="right" w:leader="dot" w:pos="9720"/>
      </w:tabs>
      <w:spacing w:line="240" w:lineRule="exact"/>
    </w:pPr>
    <w:rPr>
      <w:sz w:val="22"/>
    </w:rPr>
  </w:style>
  <w:style w:type="paragraph" w:customStyle="1" w:styleId="TableofContentsLevel3">
    <w:name w:val="Table of Contents Level 3"/>
    <w:basedOn w:val="Normal"/>
    <w:pPr>
      <w:tabs>
        <w:tab w:val="left" w:pos="720"/>
        <w:tab w:val="left" w:pos="1440"/>
        <w:tab w:val="left" w:pos="2160"/>
        <w:tab w:val="right" w:leader="dot" w:pos="9720"/>
      </w:tabs>
      <w:spacing w:line="240" w:lineRule="exact"/>
    </w:pPr>
    <w:rPr>
      <w:sz w:val="22"/>
    </w:rPr>
  </w:style>
  <w:style w:type="paragraph" w:customStyle="1" w:styleId="TableofContentsLevel4">
    <w:name w:val="Table of Contents Level 4"/>
    <w:basedOn w:val="Normal"/>
    <w:pPr>
      <w:tabs>
        <w:tab w:val="left" w:pos="720"/>
        <w:tab w:val="left" w:pos="1440"/>
        <w:tab w:val="left" w:pos="2160"/>
        <w:tab w:val="right" w:leader="dot" w:pos="9720"/>
      </w:tabs>
      <w:spacing w:line="240" w:lineRule="exact"/>
    </w:pPr>
    <w:rPr>
      <w:sz w:val="22"/>
    </w:rPr>
  </w:style>
  <w:style w:type="paragraph" w:customStyle="1" w:styleId="Evenpagefooter">
    <w:name w:val="Even page footer"/>
    <w:basedOn w:val="Footer"/>
    <w:pPr>
      <w:pBdr>
        <w:top w:val="single" w:sz="4" w:space="1" w:color="auto"/>
      </w:pBdr>
      <w:tabs>
        <w:tab w:val="clear" w:pos="4320"/>
        <w:tab w:val="clear" w:pos="8640"/>
        <w:tab w:val="center" w:pos="4860"/>
        <w:tab w:val="right" w:pos="9720"/>
      </w:tabs>
    </w:pPr>
    <w:rPr>
      <w:rFonts w:ascii="LubalGraph Bk BT" w:hAnsi="LubalGraph Bk BT"/>
      <w:b/>
    </w:rPr>
  </w:style>
  <w:style w:type="paragraph" w:customStyle="1" w:styleId="Oddpagefooter">
    <w:name w:val="Odd page footer"/>
    <w:basedOn w:val="Footer"/>
    <w:pPr>
      <w:pBdr>
        <w:top w:val="single" w:sz="4" w:space="1" w:color="auto"/>
      </w:pBdr>
      <w:tabs>
        <w:tab w:val="clear" w:pos="4320"/>
        <w:tab w:val="clear" w:pos="8640"/>
        <w:tab w:val="center" w:pos="4860"/>
        <w:tab w:val="right" w:pos="9720"/>
      </w:tabs>
    </w:pPr>
    <w:rPr>
      <w:rFonts w:ascii="LubalGraph Bk BT" w:hAnsi="LubalGraph Bk BT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418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333"/>
    <w:pPr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  <w:tab w:val="left" w:pos="9504"/>
        <w:tab w:val="left" w:pos="10224"/>
        <w:tab w:val="left" w:pos="10944"/>
      </w:tabs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333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E4333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62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C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B4E74-AB31-4B79-9B94-F15AA466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ATC Report</Template>
  <TotalTime>26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Applied Technology Council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ATC</dc:creator>
  <cp:lastModifiedBy>Amber Houchen</cp:lastModifiedBy>
  <cp:revision>3</cp:revision>
  <cp:lastPrinted>2013-07-25T02:13:00Z</cp:lastPrinted>
  <dcterms:created xsi:type="dcterms:W3CDTF">2015-04-10T18:22:00Z</dcterms:created>
  <dcterms:modified xsi:type="dcterms:W3CDTF">2015-04-10T18:47:00Z</dcterms:modified>
</cp:coreProperties>
</file>